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783F" w14:textId="77777777" w:rsidR="0003297D" w:rsidRPr="002E5674" w:rsidRDefault="0003297D" w:rsidP="0003297D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Załącznik Nr 3</w:t>
      </w:r>
      <w:r w:rsidRPr="002E5674">
        <w:rPr>
          <w:i/>
          <w:sz w:val="20"/>
          <w:szCs w:val="20"/>
        </w:rPr>
        <w:t xml:space="preserve"> </w:t>
      </w:r>
    </w:p>
    <w:p w14:paraId="2C44D265" w14:textId="77777777" w:rsidR="0003297D" w:rsidRPr="002E5674" w:rsidRDefault="0003297D" w:rsidP="0003297D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do Zarządzenia  nr 7.2025</w:t>
      </w:r>
    </w:p>
    <w:p w14:paraId="6748276F" w14:textId="77777777" w:rsidR="0003297D" w:rsidRPr="002E5674" w:rsidRDefault="0003297D" w:rsidP="0003297D">
      <w:pPr>
        <w:autoSpaceDE w:val="0"/>
        <w:autoSpaceDN w:val="0"/>
        <w:adjustRightInd w:val="0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Wójta Gminy Sochaczew</w:t>
      </w:r>
    </w:p>
    <w:p w14:paraId="561DB6BF" w14:textId="77777777" w:rsidR="0003297D" w:rsidRPr="002E5674" w:rsidRDefault="0003297D" w:rsidP="0003297D">
      <w:pPr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 dnia 28 stycznia 2025r.                   </w:t>
      </w:r>
    </w:p>
    <w:p w14:paraId="4CF8AD08" w14:textId="77777777" w:rsidR="0003297D" w:rsidRPr="006845E0" w:rsidRDefault="0003297D" w:rsidP="0003297D">
      <w:pPr>
        <w:tabs>
          <w:tab w:val="left" w:pos="6405"/>
        </w:tabs>
        <w:rPr>
          <w:sz w:val="16"/>
          <w:szCs w:val="16"/>
        </w:rPr>
      </w:pPr>
    </w:p>
    <w:p w14:paraId="7B12D81B" w14:textId="77777777" w:rsidR="0003297D" w:rsidRPr="006845E0" w:rsidRDefault="0003297D" w:rsidP="0003297D">
      <w:pPr>
        <w:rPr>
          <w:sz w:val="16"/>
          <w:szCs w:val="16"/>
        </w:rPr>
      </w:pPr>
    </w:p>
    <w:p w14:paraId="1CF97999" w14:textId="77777777" w:rsidR="0003297D" w:rsidRDefault="0003297D" w:rsidP="0003297D">
      <w:pPr>
        <w:jc w:val="right"/>
      </w:pPr>
    </w:p>
    <w:p w14:paraId="29BAAABD" w14:textId="77777777" w:rsidR="0003297D" w:rsidRDefault="0003297D" w:rsidP="0003297D">
      <w:pPr>
        <w:jc w:val="right"/>
      </w:pPr>
      <w:r>
        <w:t xml:space="preserve">…………………………….                                                                                                                                              </w:t>
      </w:r>
      <w:r>
        <w:tab/>
      </w:r>
      <w:r>
        <w:tab/>
        <w:t xml:space="preserve">      </w:t>
      </w:r>
      <w:r>
        <w:tab/>
      </w:r>
      <w:r>
        <w:tab/>
        <w:t>data złożenia WNIOSKU</w:t>
      </w:r>
    </w:p>
    <w:p w14:paraId="7934EB6D" w14:textId="77777777" w:rsidR="0003297D" w:rsidRDefault="0003297D" w:rsidP="0003297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/wypełnia szkoła/</w:t>
      </w:r>
    </w:p>
    <w:p w14:paraId="7E389B79" w14:textId="77777777" w:rsidR="0003297D" w:rsidRDefault="0003297D" w:rsidP="0003297D">
      <w:pPr>
        <w:jc w:val="center"/>
        <w:rPr>
          <w:b/>
          <w:sz w:val="28"/>
          <w:szCs w:val="28"/>
        </w:rPr>
      </w:pPr>
    </w:p>
    <w:p w14:paraId="5CB159EE" w14:textId="77777777" w:rsidR="0003297D" w:rsidRDefault="0003297D" w:rsidP="000329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1AD3EBBC" w14:textId="77777777" w:rsidR="0003297D" w:rsidRDefault="0003297D" w:rsidP="000329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dotyczący zgłoszenia do </w:t>
      </w:r>
      <w:r>
        <w:rPr>
          <w:b/>
          <w:sz w:val="28"/>
          <w:szCs w:val="28"/>
          <w:u w:val="single"/>
        </w:rPr>
        <w:t>oddziału przedszkolnego</w:t>
      </w:r>
    </w:p>
    <w:p w14:paraId="4F0750D4" w14:textId="77777777" w:rsidR="0003297D" w:rsidRDefault="0003297D" w:rsidP="000329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przy Szkole Podstawowej im. Krzysztofa Kamila Baczyńskiego</w:t>
      </w:r>
    </w:p>
    <w:p w14:paraId="66B4C46F" w14:textId="77777777" w:rsidR="0003297D" w:rsidRDefault="0003297D" w:rsidP="000329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Wymysłowie na rok szkolny 2025/2026</w:t>
      </w:r>
    </w:p>
    <w:p w14:paraId="3FE0B3FC" w14:textId="77777777" w:rsidR="0003297D" w:rsidRDefault="0003297D" w:rsidP="0003297D">
      <w:pPr>
        <w:rPr>
          <w:b/>
          <w:color w:val="000000"/>
        </w:rPr>
      </w:pPr>
    </w:p>
    <w:p w14:paraId="2A65A656" w14:textId="77777777" w:rsidR="0003297D" w:rsidRDefault="0003297D" w:rsidP="0003297D">
      <w:pPr>
        <w:rPr>
          <w:b/>
          <w:color w:val="000000"/>
        </w:rPr>
      </w:pPr>
    </w:p>
    <w:p w14:paraId="18AAF847" w14:textId="77777777" w:rsidR="0003297D" w:rsidRDefault="0003297D" w:rsidP="0003297D">
      <w:pPr>
        <w:rPr>
          <w:b/>
          <w:color w:val="000000"/>
        </w:rPr>
      </w:pPr>
      <w:r>
        <w:rPr>
          <w:b/>
          <w:color w:val="000000"/>
        </w:rPr>
        <w:t>I. Dane osobowe dziecka</w:t>
      </w:r>
    </w:p>
    <w:tbl>
      <w:tblPr>
        <w:tblW w:w="93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658"/>
        <w:gridCol w:w="331"/>
        <w:gridCol w:w="327"/>
        <w:gridCol w:w="657"/>
        <w:gridCol w:w="657"/>
        <w:gridCol w:w="349"/>
        <w:gridCol w:w="308"/>
        <w:gridCol w:w="658"/>
        <w:gridCol w:w="26"/>
        <w:gridCol w:w="567"/>
        <w:gridCol w:w="64"/>
        <w:gridCol w:w="657"/>
        <w:gridCol w:w="657"/>
        <w:gridCol w:w="657"/>
        <w:gridCol w:w="658"/>
      </w:tblGrid>
      <w:tr w:rsidR="0003297D" w14:paraId="0D67DDB7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76C2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Imię pierwsze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ECF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3844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Imię drugie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63F6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44411514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6702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940B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2CF0038E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28B1E" w14:textId="77777777" w:rsidR="0003297D" w:rsidRDefault="0003297D" w:rsidP="00737A34">
            <w:pPr>
              <w:spacing w:after="160" w:line="25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PESEL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B220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4042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D427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D480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27C4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4805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BC0A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8567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9BFC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C4AD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E82F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3A45FC3E" w14:textId="77777777" w:rsidTr="00737A34"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2612" w14:textId="77777777" w:rsidR="0003297D" w:rsidRDefault="0003297D" w:rsidP="00737A34">
            <w:pPr>
              <w:spacing w:after="160" w:line="252" w:lineRule="auto"/>
              <w:rPr>
                <w:b/>
                <w:sz w:val="22"/>
                <w:szCs w:val="22"/>
              </w:rPr>
            </w:pPr>
            <w:r>
              <w:t>Seria i numer paszportu lub innego dokumentu potwierdzającego tożsamość (</w:t>
            </w:r>
            <w:r>
              <w:rPr>
                <w:b/>
              </w:rPr>
              <w:t>w przypadku braku numeru PESEL</w:t>
            </w:r>
            <w:r>
              <w:t xml:space="preserve"> )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EF4" w14:textId="77777777" w:rsidR="0003297D" w:rsidRDefault="0003297D" w:rsidP="00737A34">
            <w:pPr>
              <w:spacing w:after="160" w:line="252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97D" w14:paraId="1C9935D7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BC0E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data urodzenia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1D49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1FAC4C82" w14:textId="77777777" w:rsidTr="00737A3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3350C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miejsce urodzenia</w:t>
            </w:r>
          </w:p>
        </w:tc>
        <w:tc>
          <w:tcPr>
            <w:tcW w:w="72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330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07AAB80B" w14:textId="77777777" w:rsidTr="00737A34"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FFE96D" w14:textId="77777777" w:rsidR="0003297D" w:rsidRDefault="0003297D" w:rsidP="00737A34">
            <w:pPr>
              <w:spacing w:after="160" w:line="25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Adres zamieszkania dziecka</w:t>
            </w:r>
          </w:p>
        </w:tc>
      </w:tr>
      <w:tr w:rsidR="0003297D" w14:paraId="68D024F0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32F60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43F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1E944CA5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F54A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D328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2912D72F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28BD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A97C" w14:textId="77777777" w:rsidR="0003297D" w:rsidRDefault="0003297D" w:rsidP="00737A34">
            <w:pPr>
              <w:spacing w:after="160" w:line="252" w:lineRule="auto"/>
              <w:rPr>
                <w:color w:val="FF0000"/>
                <w:sz w:val="22"/>
                <w:szCs w:val="22"/>
              </w:rPr>
            </w:pPr>
          </w:p>
        </w:tc>
      </w:tr>
      <w:tr w:rsidR="0003297D" w14:paraId="7582B44A" w14:textId="77777777" w:rsidTr="00737A34"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D5F772" w14:textId="77777777" w:rsidR="0003297D" w:rsidRDefault="0003297D" w:rsidP="00737A34">
            <w:pPr>
              <w:spacing w:after="160" w:line="25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Adres zameldowania dziecka (jeżeli jest inny niż adres zamieszkania)</w:t>
            </w:r>
          </w:p>
        </w:tc>
      </w:tr>
      <w:tr w:rsidR="0003297D" w14:paraId="5042520A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7FF5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miejscowość, kod pocztowy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A443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7C8C0D49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3036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nazwa ulicy, numer domu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4A5" w14:textId="77777777" w:rsidR="0003297D" w:rsidRDefault="0003297D" w:rsidP="00737A34">
            <w:pPr>
              <w:spacing w:after="160" w:line="252" w:lineRule="auto"/>
              <w:rPr>
                <w:color w:val="000000"/>
                <w:sz w:val="22"/>
                <w:szCs w:val="22"/>
              </w:rPr>
            </w:pPr>
          </w:p>
        </w:tc>
      </w:tr>
      <w:tr w:rsidR="0003297D" w14:paraId="639FD5DC" w14:textId="77777777" w:rsidTr="00737A34"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6B770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F85C" w14:textId="77777777" w:rsidR="0003297D" w:rsidRDefault="0003297D" w:rsidP="00737A34">
            <w:pPr>
              <w:spacing w:after="160" w:line="252" w:lineRule="auto"/>
              <w:rPr>
                <w:color w:val="FF0000"/>
                <w:sz w:val="22"/>
                <w:szCs w:val="22"/>
              </w:rPr>
            </w:pPr>
          </w:p>
        </w:tc>
      </w:tr>
    </w:tbl>
    <w:p w14:paraId="05DC3D1B" w14:textId="77777777" w:rsidR="0003297D" w:rsidRDefault="0003297D" w:rsidP="0003297D">
      <w:pPr>
        <w:rPr>
          <w:rFonts w:ascii="Calibri" w:hAnsi="Calibri" w:cs="Calibri"/>
          <w:b/>
        </w:rPr>
      </w:pPr>
    </w:p>
    <w:p w14:paraId="6D20E2AA" w14:textId="77777777" w:rsidR="0003297D" w:rsidRDefault="0003297D" w:rsidP="0003297D">
      <w:pPr>
        <w:rPr>
          <w:b/>
          <w:color w:val="000000"/>
        </w:rPr>
      </w:pPr>
    </w:p>
    <w:p w14:paraId="21A473E5" w14:textId="77777777" w:rsidR="0003297D" w:rsidRDefault="0003297D" w:rsidP="0003297D">
      <w:pPr>
        <w:rPr>
          <w:b/>
          <w:color w:val="000000"/>
        </w:rPr>
      </w:pPr>
      <w:r>
        <w:rPr>
          <w:b/>
          <w:color w:val="000000"/>
        </w:rPr>
        <w:t>II. Dane rodziców/opiekunów prawnych</w:t>
      </w:r>
    </w:p>
    <w:p w14:paraId="3CFECD77" w14:textId="77777777" w:rsidR="0003297D" w:rsidRDefault="0003297D" w:rsidP="0003297D">
      <w:pPr>
        <w:numPr>
          <w:ilvl w:val="0"/>
          <w:numId w:val="1"/>
        </w:numPr>
        <w:spacing w:line="276" w:lineRule="auto"/>
        <w:ind w:hanging="360"/>
        <w:rPr>
          <w:b/>
          <w:color w:val="000000"/>
        </w:rPr>
      </w:pPr>
      <w:r>
        <w:rPr>
          <w:b/>
          <w:color w:val="000000"/>
        </w:rPr>
        <w:t>Dane matki/opiekuna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850"/>
        <w:gridCol w:w="1133"/>
        <w:gridCol w:w="992"/>
        <w:gridCol w:w="1416"/>
        <w:gridCol w:w="3819"/>
      </w:tblGrid>
      <w:tr w:rsidR="0003297D" w14:paraId="15A05C12" w14:textId="77777777" w:rsidTr="00737A3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2DB1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Imię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A282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52CE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Drugie imię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9328" w14:textId="77777777" w:rsidR="0003297D" w:rsidRDefault="0003297D" w:rsidP="00737A34">
            <w:pPr>
              <w:spacing w:after="160" w:line="252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97D" w14:paraId="13D07D20" w14:textId="77777777" w:rsidTr="00737A34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DFA7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lastRenderedPageBreak/>
              <w:t>Nazwisko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DD97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9AE1E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A97A95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03297D" w14:paraId="469766BF" w14:textId="77777777" w:rsidTr="00737A34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5CE3AE" w14:textId="77777777" w:rsidR="0003297D" w:rsidRDefault="0003297D" w:rsidP="00737A34">
            <w:pPr>
              <w:spacing w:after="160"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Adres zamieszkania matki</w:t>
            </w:r>
          </w:p>
        </w:tc>
      </w:tr>
      <w:tr w:rsidR="0003297D" w14:paraId="06BE9F28" w14:textId="77777777" w:rsidTr="00737A34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93BD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miejscowość, 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9824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03297D" w14:paraId="37926314" w14:textId="77777777" w:rsidTr="00737A34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C8198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nazwa ulicy, numer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89AC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03297D" w14:paraId="4FA9A823" w14:textId="77777777" w:rsidTr="00737A34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B6B5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952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</w:tbl>
    <w:p w14:paraId="3AA42F64" w14:textId="77777777" w:rsidR="0003297D" w:rsidRDefault="0003297D" w:rsidP="0003297D">
      <w:pPr>
        <w:numPr>
          <w:ilvl w:val="0"/>
          <w:numId w:val="1"/>
        </w:numPr>
        <w:spacing w:line="276" w:lineRule="auto"/>
        <w:ind w:hanging="360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Dane ojca/opiekuna prawnego dziecka:</w:t>
      </w:r>
    </w:p>
    <w:tbl>
      <w:tblPr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08"/>
        <w:gridCol w:w="1133"/>
        <w:gridCol w:w="1275"/>
        <w:gridCol w:w="1700"/>
        <w:gridCol w:w="3253"/>
      </w:tblGrid>
      <w:tr w:rsidR="0003297D" w14:paraId="5CD21FF0" w14:textId="77777777" w:rsidTr="00737A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ADFA7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Imię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D8B7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D686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Drugie imię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97B0" w14:textId="77777777" w:rsidR="0003297D" w:rsidRDefault="0003297D" w:rsidP="00737A34">
            <w:pPr>
              <w:spacing w:after="160" w:line="252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3297D" w14:paraId="25F2C9B3" w14:textId="77777777" w:rsidTr="00737A34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34B3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Nazwisko</w:t>
            </w:r>
          </w:p>
        </w:tc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9D4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03297D" w14:paraId="5CE2464B" w14:textId="77777777" w:rsidTr="00737A34"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30B024" w14:textId="77777777" w:rsidR="0003297D" w:rsidRDefault="0003297D" w:rsidP="00737A34">
            <w:pPr>
              <w:spacing w:after="160"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Adres zamieszkania ojca</w:t>
            </w:r>
          </w:p>
        </w:tc>
      </w:tr>
      <w:tr w:rsidR="0003297D" w14:paraId="7E38E77D" w14:textId="77777777" w:rsidTr="00737A34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96C4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miejscowość, 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025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03297D" w14:paraId="786E6070" w14:textId="77777777" w:rsidTr="00737A34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B49F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nazwa ulicy, numer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2EAD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  <w:tr w:rsidR="0003297D" w14:paraId="2B6FEE78" w14:textId="77777777" w:rsidTr="00737A34"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68E5E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725C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</w:tbl>
    <w:p w14:paraId="001C2A2B" w14:textId="77777777" w:rsidR="0003297D" w:rsidRDefault="0003297D" w:rsidP="0003297D">
      <w:pPr>
        <w:ind w:left="4956"/>
        <w:jc w:val="center"/>
        <w:rPr>
          <w:rFonts w:ascii="Calibri" w:hAnsi="Calibri" w:cs="Calibri"/>
        </w:rPr>
      </w:pPr>
    </w:p>
    <w:p w14:paraId="538A6C6A" w14:textId="77777777" w:rsidR="0003297D" w:rsidRDefault="0003297D" w:rsidP="0003297D">
      <w:pPr>
        <w:ind w:left="4956"/>
        <w:jc w:val="center"/>
      </w:pPr>
    </w:p>
    <w:p w14:paraId="006E1294" w14:textId="77777777" w:rsidR="0003297D" w:rsidRDefault="0003297D" w:rsidP="0003297D">
      <w:pPr>
        <w:ind w:left="4956"/>
        <w:jc w:val="center"/>
      </w:pPr>
      <w:r>
        <w:t xml:space="preserve">……………………………………………  </w:t>
      </w:r>
    </w:p>
    <w:p w14:paraId="19CB6121" w14:textId="77777777" w:rsidR="0003297D" w:rsidRDefault="0003297D" w:rsidP="0003297D">
      <w:pPr>
        <w:ind w:left="4956"/>
        <w:jc w:val="center"/>
        <w:rPr>
          <w:sz w:val="16"/>
          <w:szCs w:val="16"/>
        </w:rPr>
      </w:pPr>
      <w:r>
        <w:rPr>
          <w:i/>
          <w:sz w:val="20"/>
          <w:szCs w:val="20"/>
        </w:rPr>
        <w:t>Czytelny podpis rodziców/opiekunów prawnych*</w:t>
      </w:r>
    </w:p>
    <w:p w14:paraId="2A59ECA8" w14:textId="77777777" w:rsidR="0003297D" w:rsidRDefault="0003297D" w:rsidP="0003297D">
      <w:pPr>
        <w:rPr>
          <w:b/>
          <w:i/>
        </w:rPr>
      </w:pP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5"/>
        <w:gridCol w:w="3025"/>
        <w:gridCol w:w="3025"/>
      </w:tblGrid>
      <w:tr w:rsidR="0003297D" w14:paraId="4FEA0418" w14:textId="77777777" w:rsidTr="00737A34">
        <w:trPr>
          <w:trHeight w:val="600"/>
        </w:trPr>
        <w:tc>
          <w:tcPr>
            <w:tcW w:w="6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D8BAD0" w14:textId="77777777" w:rsidR="0003297D" w:rsidRDefault="0003297D" w:rsidP="00737A34">
            <w:pPr>
              <w:rPr>
                <w:rFonts w:cs="Calibri"/>
                <w:b/>
              </w:rPr>
            </w:pPr>
          </w:p>
          <w:p w14:paraId="5383B496" w14:textId="77777777" w:rsidR="0003297D" w:rsidRDefault="0003297D" w:rsidP="00737A34">
            <w:pPr>
              <w:spacing w:after="160" w:line="252" w:lineRule="auto"/>
            </w:pPr>
            <w:r>
              <w:rPr>
                <w:b/>
              </w:rPr>
              <w:t>III.</w:t>
            </w:r>
            <w:r>
              <w:t xml:space="preserve"> </w:t>
            </w:r>
            <w:r>
              <w:rPr>
                <w:b/>
              </w:rPr>
              <w:t xml:space="preserve">Dane dodatkowe </w:t>
            </w:r>
          </w:p>
        </w:tc>
        <w:tc>
          <w:tcPr>
            <w:tcW w:w="3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B3B9C0" w14:textId="77777777" w:rsidR="0003297D" w:rsidRDefault="0003297D" w:rsidP="00737A34">
            <w:pPr>
              <w:widowControl w:val="0"/>
              <w:spacing w:after="160" w:line="276" w:lineRule="auto"/>
            </w:pPr>
          </w:p>
        </w:tc>
      </w:tr>
      <w:tr w:rsidR="0003297D" w14:paraId="66C54F1F" w14:textId="77777777" w:rsidTr="00737A34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E49C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Telefon kontaktowy do matki/opiekuna prawnego*( 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10FB" w14:textId="77777777" w:rsidR="0003297D" w:rsidRDefault="0003297D" w:rsidP="00737A34">
            <w:pPr>
              <w:spacing w:after="160"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4FE" w14:textId="77777777" w:rsidR="0003297D" w:rsidRDefault="0003297D" w:rsidP="00737A34">
            <w:pPr>
              <w:spacing w:after="160" w:line="252" w:lineRule="auto"/>
            </w:pPr>
          </w:p>
        </w:tc>
      </w:tr>
      <w:tr w:rsidR="0003297D" w14:paraId="54B1488A" w14:textId="77777777" w:rsidTr="00737A34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93300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Telefon kontaktowy do ojca/opiekuna prawnego*( 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5F90" w14:textId="77777777" w:rsidR="0003297D" w:rsidRDefault="0003297D" w:rsidP="00737A34">
            <w:pPr>
              <w:spacing w:after="160" w:line="252" w:lineRule="auto"/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0BFA" w14:textId="77777777" w:rsidR="0003297D" w:rsidRDefault="0003297D" w:rsidP="00737A34">
            <w:pPr>
              <w:spacing w:after="160" w:line="252" w:lineRule="auto"/>
            </w:pPr>
          </w:p>
        </w:tc>
      </w:tr>
      <w:tr w:rsidR="0003297D" w14:paraId="48136A9E" w14:textId="77777777" w:rsidTr="00737A34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C45B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Adres poczty elektronicznej matki/ opiekuna prawnego* (o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1F5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0EA3" w14:textId="77777777" w:rsidR="0003297D" w:rsidRDefault="0003297D" w:rsidP="00737A34">
            <w:pPr>
              <w:spacing w:after="160" w:line="252" w:lineRule="auto"/>
              <w:rPr>
                <w:b/>
                <w:color w:val="FF0000"/>
                <w:sz w:val="22"/>
                <w:szCs w:val="22"/>
              </w:rPr>
            </w:pPr>
          </w:p>
        </w:tc>
      </w:tr>
      <w:tr w:rsidR="0003297D" w14:paraId="6B0C2EEA" w14:textId="77777777" w:rsidTr="00737A34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DFC5A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  <w:r>
              <w:t>Adres poczty elektronicznej ojca/ opiekuna prawnego* (o ile posiada)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D113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B194" w14:textId="77777777" w:rsidR="0003297D" w:rsidRDefault="0003297D" w:rsidP="00737A34">
            <w:pPr>
              <w:spacing w:after="160" w:line="252" w:lineRule="auto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4D70B108" w14:textId="77777777" w:rsidR="0003297D" w:rsidRDefault="0003297D" w:rsidP="0003297D">
      <w:pPr>
        <w:widowControl w:val="0"/>
        <w:spacing w:line="360" w:lineRule="auto"/>
        <w:jc w:val="both"/>
        <w:rPr>
          <w:rFonts w:ascii="Calibri" w:hAnsi="Calibri" w:cs="Calibri"/>
          <w:b/>
          <w:sz w:val="26"/>
          <w:szCs w:val="26"/>
        </w:rPr>
      </w:pPr>
    </w:p>
    <w:p w14:paraId="77445AA4" w14:textId="77777777" w:rsidR="0003297D" w:rsidRDefault="0003297D" w:rsidP="0003297D">
      <w:pPr>
        <w:widowControl w:val="0"/>
        <w:jc w:val="both"/>
        <w:rPr>
          <w:b/>
          <w:color w:val="000000"/>
        </w:rPr>
      </w:pPr>
      <w:r>
        <w:rPr>
          <w:b/>
          <w:sz w:val="26"/>
          <w:szCs w:val="26"/>
        </w:rPr>
        <w:t>I</w:t>
      </w:r>
      <w:r>
        <w:rPr>
          <w:b/>
          <w:color w:val="000000"/>
        </w:rPr>
        <w:t>V. KRYTERIA REKRUTACYJNE DO ODDZIAŁÓW PRZEDSZKOLNYCH OKREŚLONE W USTAWIE PRAWO OŚWIATOWE NA I ETAPIE POSTĘPOWANIA REKRUTACYJNEGO (dotyczy kandydatów spoza obwodu szkoły)</w:t>
      </w:r>
    </w:p>
    <w:p w14:paraId="14564482" w14:textId="77777777" w:rsidR="0003297D" w:rsidRDefault="0003297D" w:rsidP="0003297D">
      <w:pPr>
        <w:widowControl w:val="0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</w:rPr>
        <w:t>Przy każdym kryterium, we właściwej rubryce zaznacz TAK lub NIE</w:t>
      </w:r>
    </w:p>
    <w:p w14:paraId="4C8EFDAD" w14:textId="77777777" w:rsidR="0003297D" w:rsidRDefault="0003297D" w:rsidP="0003297D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p w14:paraId="24A6B682" w14:textId="77777777" w:rsidR="0003297D" w:rsidRDefault="0003297D" w:rsidP="0003297D">
      <w:pPr>
        <w:widowControl w:val="0"/>
        <w:jc w:val="both"/>
        <w:rPr>
          <w:b/>
          <w:color w:val="000000"/>
        </w:rPr>
      </w:pP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126"/>
        <w:gridCol w:w="3542"/>
        <w:gridCol w:w="851"/>
        <w:gridCol w:w="850"/>
        <w:gridCol w:w="1276"/>
      </w:tblGrid>
      <w:tr w:rsidR="0003297D" w14:paraId="44203BE6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AB458D8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3C1121C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KRYTERIUM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0E0AC7E" w14:textId="77777777" w:rsidR="0003297D" w:rsidRDefault="0003297D" w:rsidP="00737A34">
            <w:pPr>
              <w:widowControl w:val="0"/>
              <w:jc w:val="center"/>
              <w:rPr>
                <w:rFonts w:cs="Calibri"/>
                <w:b/>
                <w:color w:val="000000"/>
              </w:rPr>
            </w:pPr>
          </w:p>
          <w:p w14:paraId="46461BF7" w14:textId="77777777" w:rsidR="0003297D" w:rsidRDefault="0003297D" w:rsidP="00737A34">
            <w:pPr>
              <w:widowControl w:val="0"/>
              <w:jc w:val="center"/>
              <w:rPr>
                <w:b/>
                <w:color w:val="000000"/>
              </w:rPr>
            </w:pPr>
          </w:p>
          <w:p w14:paraId="0AABA36F" w14:textId="77777777" w:rsidR="0003297D" w:rsidRDefault="0003297D" w:rsidP="00737A34">
            <w:pPr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DOKUMENT POTWIERDZAJĄCY SPEŁNIANIE KRYTERIUM</w:t>
            </w:r>
          </w:p>
          <w:p w14:paraId="75A989F3" w14:textId="77777777" w:rsidR="0003297D" w:rsidRDefault="0003297D" w:rsidP="00737A34">
            <w:pPr>
              <w:spacing w:line="252" w:lineRule="auto"/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41E2B10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466BAFD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03297D" w14:paraId="10DBA36A" w14:textId="77777777" w:rsidTr="00737A34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A6C50B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1EC58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Wielodzietność rodziny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D266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rPr>
                <w:b/>
              </w:rPr>
              <w:t>Oświadczenie</w:t>
            </w:r>
            <w:r>
              <w:t xml:space="preserve"> o wielodzietności rodziny kandydata.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5224" w14:textId="77777777" w:rsidR="0003297D" w:rsidRDefault="0003297D" w:rsidP="00737A34">
            <w:pPr>
              <w:jc w:val="center"/>
              <w:rPr>
                <w:rFonts w:cs="Calibri"/>
              </w:rPr>
            </w:pPr>
            <w:r>
              <w:t>TAK</w:t>
            </w:r>
          </w:p>
          <w:p w14:paraId="24F42D09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72B5" w14:textId="77777777" w:rsidR="0003297D" w:rsidRDefault="0003297D" w:rsidP="00737A34">
            <w:pPr>
              <w:jc w:val="center"/>
              <w:rPr>
                <w:rFonts w:cs="Calibri"/>
              </w:rPr>
            </w:pPr>
            <w:r>
              <w:t>NIE</w:t>
            </w:r>
          </w:p>
          <w:p w14:paraId="62ED6BAF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01EC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03297D" w14:paraId="616C84BD" w14:textId="77777777" w:rsidTr="00737A34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18C377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A1A5" w14:textId="77777777" w:rsidR="0003297D" w:rsidRDefault="0003297D" w:rsidP="00737A34">
            <w:pPr>
              <w:jc w:val="both"/>
              <w:rPr>
                <w:sz w:val="22"/>
                <w:szCs w:val="22"/>
              </w:rPr>
            </w:pPr>
            <w:r>
              <w:t>Niepełnosprawność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029F" w14:textId="77777777" w:rsidR="0003297D" w:rsidRDefault="0003297D" w:rsidP="00737A34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>Orzeczenie</w:t>
            </w:r>
            <w:r>
              <w:t xml:space="preserve"> o potrzebie kształcenia specjalnego wydane ze względu na niepełnosprawność, orzeczenie o 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52C6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23493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992F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03297D" w14:paraId="4D62C010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B2D34F5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55CDE" w14:textId="77777777" w:rsidR="0003297D" w:rsidRDefault="0003297D" w:rsidP="00737A34">
            <w:pPr>
              <w:rPr>
                <w:rFonts w:cs="Calibri"/>
              </w:rPr>
            </w:pPr>
            <w:r>
              <w:t xml:space="preserve">Niepełnosprawność </w:t>
            </w:r>
          </w:p>
          <w:p w14:paraId="55D87D86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jednego z rodziców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46574" w14:textId="77777777" w:rsidR="0003297D" w:rsidRDefault="0003297D" w:rsidP="00737A34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>Orzeczenie</w:t>
            </w:r>
            <w:r>
              <w:t xml:space="preserve"> o 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02EF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64F6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1EEA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03297D" w14:paraId="0DDB7264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6F0379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14BF" w14:textId="77777777" w:rsidR="0003297D" w:rsidRDefault="0003297D" w:rsidP="00737A34">
            <w:pPr>
              <w:rPr>
                <w:rFonts w:cs="Calibri"/>
              </w:rPr>
            </w:pPr>
            <w:r>
              <w:t xml:space="preserve">Niepełnosprawność </w:t>
            </w:r>
          </w:p>
          <w:p w14:paraId="7859AA6A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obojga rodziców kandydata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AC34" w14:textId="77777777" w:rsidR="0003297D" w:rsidRDefault="0003297D" w:rsidP="00737A34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>Orzeczenia</w:t>
            </w:r>
            <w:r>
              <w:t xml:space="preserve"> o niepełnosprawności lub o stopniu niepełnosprawności.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1EEE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7AB6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6153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03297D" w14:paraId="58084E03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C01383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95060" w14:textId="77777777" w:rsidR="0003297D" w:rsidRDefault="0003297D" w:rsidP="00737A34">
            <w:pPr>
              <w:jc w:val="both"/>
              <w:rPr>
                <w:rFonts w:cs="Calibri"/>
              </w:rPr>
            </w:pPr>
            <w:r>
              <w:t xml:space="preserve">Niepełnosprawność </w:t>
            </w:r>
          </w:p>
          <w:p w14:paraId="3D4D26CD" w14:textId="77777777" w:rsidR="0003297D" w:rsidRDefault="0003297D" w:rsidP="00737A34">
            <w:pPr>
              <w:jc w:val="both"/>
              <w:rPr>
                <w:sz w:val="22"/>
                <w:szCs w:val="22"/>
              </w:rPr>
            </w:pPr>
            <w:r>
              <w:t xml:space="preserve">rodzeństwa kandydata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5B98" w14:textId="77777777" w:rsidR="0003297D" w:rsidRDefault="0003297D" w:rsidP="00737A34">
            <w:pPr>
              <w:rPr>
                <w:i/>
                <w:sz w:val="22"/>
                <w:szCs w:val="22"/>
              </w:rPr>
            </w:pPr>
            <w:r>
              <w:rPr>
                <w:b/>
              </w:rPr>
              <w:t>Orzeczenie</w:t>
            </w:r>
            <w:r>
              <w:t xml:space="preserve"> o niepełnosprawności lub o stopniu niepełnosprawności.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ADE2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A4DF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DCD3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03297D" w14:paraId="0E8B12DB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1A5AE3E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A629A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Samotne wychowywanie kandydata w rodzinie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A53A" w14:textId="77777777" w:rsidR="0003297D" w:rsidRDefault="0003297D" w:rsidP="00737A34">
            <w:pPr>
              <w:rPr>
                <w:i/>
                <w:sz w:val="22"/>
                <w:szCs w:val="22"/>
              </w:rPr>
            </w:pPr>
            <w:r>
              <w:t xml:space="preserve">Prawomocny wyrok sądu rodzinnego orzekający rozwód lub separację lub oświadczenie o samotnym wychowywaniu dziecka.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0A8DE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B1DCB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A15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03297D" w14:paraId="46ABDEEA" w14:textId="77777777" w:rsidTr="00737A34">
        <w:trPr>
          <w:trHeight w:val="6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5F0C57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2299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Objęcie kandydata pieczą zastępczą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1BE0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 xml:space="preserve">Dokument poświadczający objęcie dziecka pieczą zastępczą.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7477B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EAC4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13B5" w14:textId="77777777" w:rsidR="0003297D" w:rsidRDefault="0003297D" w:rsidP="00737A34">
            <w:pPr>
              <w:jc w:val="center"/>
              <w:rPr>
                <w:rFonts w:cs="Calibri"/>
              </w:rPr>
            </w:pPr>
          </w:p>
          <w:p w14:paraId="6614CA90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03297D" w14:paraId="0F7BC9AF" w14:textId="77777777" w:rsidTr="00737A34"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3805D" w14:textId="77777777" w:rsidR="0003297D" w:rsidRDefault="0003297D" w:rsidP="00737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B042F5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057C4E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B3B" w14:textId="77777777" w:rsidR="0003297D" w:rsidRDefault="0003297D" w:rsidP="00737A34">
            <w:pPr>
              <w:spacing w:line="252" w:lineRule="auto"/>
              <w:rPr>
                <w:sz w:val="22"/>
                <w:szCs w:val="22"/>
              </w:rPr>
            </w:pPr>
          </w:p>
        </w:tc>
      </w:tr>
    </w:tbl>
    <w:p w14:paraId="1AF4EA7C" w14:textId="77777777" w:rsidR="0003297D" w:rsidRDefault="0003297D" w:rsidP="0003297D">
      <w:pPr>
        <w:widowControl w:val="0"/>
        <w:jc w:val="both"/>
        <w:rPr>
          <w:rFonts w:ascii="Calibri" w:hAnsi="Calibri" w:cs="Calibri"/>
          <w:b/>
          <w:color w:val="000000"/>
        </w:rPr>
      </w:pPr>
    </w:p>
    <w:p w14:paraId="40D45B75" w14:textId="77777777" w:rsidR="0003297D" w:rsidRDefault="0003297D" w:rsidP="0003297D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 xml:space="preserve">V. KRYTERIA REKRUTACYJNE DO ODDZIAŁÓW PRZEDSZKOLNYCH OKREŚLONE PRZEZ ORGAN PROWADZĄCY SZKOŁĘ NA II ETAPIE </w:t>
      </w:r>
      <w:r>
        <w:rPr>
          <w:b/>
        </w:rPr>
        <w:t>REKRUTACYJNYM</w:t>
      </w:r>
      <w:r>
        <w:rPr>
          <w:b/>
          <w:color w:val="000000"/>
        </w:rPr>
        <w:t xml:space="preserve"> (dotyczy kandydatów spoza obwodu szkoły)</w:t>
      </w:r>
    </w:p>
    <w:p w14:paraId="2DC56B20" w14:textId="77777777" w:rsidR="0003297D" w:rsidRDefault="0003297D" w:rsidP="0003297D">
      <w:pPr>
        <w:widowControl w:val="0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</w:rPr>
        <w:t>Przy każdym kryterium, we właściwej rubryce zaznacz TAK lub NIE</w:t>
      </w:r>
    </w:p>
    <w:p w14:paraId="09AB7961" w14:textId="77777777" w:rsidR="0003297D" w:rsidRDefault="0003297D" w:rsidP="0003297D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Do wniosku należy dołączyć dokumenty potwierdzające spełnianie zaznaczonego kryterium</w:t>
      </w:r>
    </w:p>
    <w:tbl>
      <w:tblPr>
        <w:tblW w:w="94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4960"/>
        <w:gridCol w:w="850"/>
        <w:gridCol w:w="851"/>
        <w:gridCol w:w="1983"/>
      </w:tblGrid>
      <w:tr w:rsidR="0003297D" w14:paraId="2B304D05" w14:textId="77777777" w:rsidTr="00737A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25C2E0C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755F317D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KRYTERIUM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/>
            <w:hideMark/>
          </w:tcPr>
          <w:p w14:paraId="5FFA6BEA" w14:textId="77777777" w:rsidR="0003297D" w:rsidRDefault="0003297D" w:rsidP="00737A34">
            <w:pPr>
              <w:spacing w:line="252" w:lineRule="auto"/>
              <w:jc w:val="center"/>
              <w:rPr>
                <w:color w:val="0D0D0D"/>
                <w:sz w:val="22"/>
                <w:szCs w:val="22"/>
                <w:highlight w:val="black"/>
              </w:rPr>
            </w:pPr>
            <w:r>
              <w:rPr>
                <w:b/>
              </w:rPr>
              <w:t>ODPOWIEDŹ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50AD23E" w14:textId="77777777" w:rsidR="0003297D" w:rsidRDefault="0003297D" w:rsidP="00737A34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LICZBA PUNKTÓW (Wypełnia komisja)</w:t>
            </w:r>
          </w:p>
        </w:tc>
      </w:tr>
      <w:tr w:rsidR="0003297D" w14:paraId="4319083F" w14:textId="77777777" w:rsidTr="00737A34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079101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CB8C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Obydwoje rodzice/opiekunowie prawni kandydata pracują zawodowo, prowadzą gospodarstwo rolne, prowadzą działalność gospodarczą lub uczą się w trybie dziennym.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A130" w14:textId="77777777" w:rsidR="0003297D" w:rsidRDefault="0003297D" w:rsidP="00737A34">
            <w:pPr>
              <w:jc w:val="center"/>
              <w:rPr>
                <w:rFonts w:cs="Calibri"/>
              </w:rPr>
            </w:pPr>
            <w:r>
              <w:t>TAK</w:t>
            </w:r>
          </w:p>
          <w:p w14:paraId="0BCF7480" w14:textId="77777777" w:rsidR="0003297D" w:rsidRDefault="0003297D" w:rsidP="00737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FF9C" w14:textId="77777777" w:rsidR="0003297D" w:rsidRDefault="0003297D" w:rsidP="00737A34">
            <w:pPr>
              <w:jc w:val="center"/>
              <w:rPr>
                <w:rFonts w:cs="Calibri"/>
              </w:rPr>
            </w:pPr>
            <w:r>
              <w:t>NIE</w:t>
            </w:r>
          </w:p>
          <w:p w14:paraId="2ABEC47D" w14:textId="77777777" w:rsidR="0003297D" w:rsidRDefault="0003297D" w:rsidP="00737A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A774" w14:textId="77777777" w:rsidR="0003297D" w:rsidRDefault="0003297D" w:rsidP="00737A3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03297D" w14:paraId="39B80E3E" w14:textId="77777777" w:rsidTr="00737A34">
        <w:trPr>
          <w:trHeight w:val="1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5E4383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BE45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Jedno z rodziców/opiekunów prawnych kandydata pracuje zawodowo, prowadzi gospodarstwo rolne, prowadzi działalność gospodarczą lub uczy się w trybie dziennym.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5A6B" w14:textId="77777777" w:rsidR="0003297D" w:rsidRDefault="0003297D" w:rsidP="00737A34">
            <w:pPr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B6A7" w14:textId="77777777" w:rsidR="0003297D" w:rsidRDefault="0003297D" w:rsidP="00737A34">
            <w:pPr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0135" w14:textId="77777777" w:rsidR="0003297D" w:rsidRDefault="0003297D" w:rsidP="00737A3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03297D" w14:paraId="04E37D4E" w14:textId="77777777" w:rsidTr="00737A34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073F02" w14:textId="77777777" w:rsidR="0003297D" w:rsidRDefault="0003297D" w:rsidP="00737A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0B70" w14:textId="77777777" w:rsidR="0003297D" w:rsidRDefault="0003297D" w:rsidP="00737A34">
            <w:pPr>
              <w:rPr>
                <w:sz w:val="22"/>
                <w:szCs w:val="22"/>
              </w:rPr>
            </w:pPr>
            <w:r>
              <w:t>Rodzeństwo kandydata uczęszcza do tej samej szkoły, do której zostały złożone dokumenty rekrutacyjne.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8AE1E" w14:textId="77777777" w:rsidR="0003297D" w:rsidRDefault="0003297D" w:rsidP="00737A34">
            <w:pPr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73FD" w14:textId="77777777" w:rsidR="0003297D" w:rsidRDefault="0003297D" w:rsidP="00737A34">
            <w:pPr>
              <w:jc w:val="center"/>
              <w:rPr>
                <w:sz w:val="22"/>
                <w:szCs w:val="22"/>
              </w:rPr>
            </w:pPr>
            <w:r>
              <w:t>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8880" w14:textId="77777777" w:rsidR="0003297D" w:rsidRDefault="0003297D" w:rsidP="00737A34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03297D" w14:paraId="7947918F" w14:textId="77777777" w:rsidTr="00737A34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AD4E8" w14:textId="77777777" w:rsidR="0003297D" w:rsidRDefault="0003297D" w:rsidP="00737A34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D68B45" w14:textId="77777777" w:rsidR="0003297D" w:rsidRDefault="0003297D" w:rsidP="00737A34">
            <w:pPr>
              <w:spacing w:after="160"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9862" w14:textId="77777777" w:rsidR="0003297D" w:rsidRDefault="0003297D" w:rsidP="00737A34">
            <w:pPr>
              <w:spacing w:after="160" w:line="252" w:lineRule="auto"/>
              <w:rPr>
                <w:sz w:val="22"/>
                <w:szCs w:val="22"/>
              </w:rPr>
            </w:pPr>
          </w:p>
        </w:tc>
      </w:tr>
    </w:tbl>
    <w:p w14:paraId="49A8105D" w14:textId="77777777" w:rsidR="0003297D" w:rsidRDefault="0003297D" w:rsidP="0003297D">
      <w:pPr>
        <w:spacing w:line="276" w:lineRule="auto"/>
        <w:ind w:left="-284"/>
        <w:jc w:val="both"/>
        <w:rPr>
          <w:b/>
          <w:color w:val="FF0000"/>
        </w:rPr>
      </w:pPr>
      <w:bookmarkStart w:id="0" w:name="_heading=h.gjdgxs"/>
      <w:bookmarkEnd w:id="0"/>
      <w:r>
        <w:rPr>
          <w:b/>
          <w:color w:val="FF0000"/>
        </w:rPr>
        <w:t xml:space="preserve">   </w:t>
      </w:r>
    </w:p>
    <w:p w14:paraId="4F888B89" w14:textId="77777777" w:rsidR="0003297D" w:rsidRDefault="0003297D" w:rsidP="0003297D">
      <w:pPr>
        <w:spacing w:line="276" w:lineRule="auto"/>
        <w:ind w:left="-284"/>
        <w:jc w:val="both"/>
        <w:rPr>
          <w:b/>
          <w:color w:val="FF0000"/>
        </w:rPr>
      </w:pPr>
    </w:p>
    <w:p w14:paraId="445DF91C" w14:textId="77777777" w:rsidR="0003297D" w:rsidRDefault="0003297D" w:rsidP="0003297D">
      <w:pPr>
        <w:spacing w:line="276" w:lineRule="auto"/>
        <w:ind w:left="-284"/>
        <w:jc w:val="both"/>
        <w:rPr>
          <w:b/>
          <w:color w:val="FF0000"/>
        </w:rPr>
      </w:pPr>
    </w:p>
    <w:p w14:paraId="642A880D" w14:textId="77777777" w:rsidR="0003297D" w:rsidRDefault="0003297D" w:rsidP="0003297D">
      <w:pPr>
        <w:spacing w:line="276" w:lineRule="auto"/>
        <w:ind w:left="-284"/>
        <w:jc w:val="both"/>
        <w:rPr>
          <w:rFonts w:ascii="Calibri" w:hAnsi="Calibri" w:cs="Calibri"/>
          <w:b/>
          <w:color w:val="FF0000"/>
        </w:rPr>
      </w:pPr>
      <w:r>
        <w:rPr>
          <w:b/>
          <w:color w:val="FF0000"/>
        </w:rPr>
        <w:t xml:space="preserve"> </w:t>
      </w:r>
      <w:bookmarkStart w:id="1" w:name="_heading=h.lgv7dq2smogu"/>
      <w:bookmarkStart w:id="2" w:name="_heading=h.oxzhd8dk193d"/>
      <w:bookmarkEnd w:id="1"/>
      <w:bookmarkEnd w:id="2"/>
      <w:r>
        <w:rPr>
          <w:b/>
        </w:rPr>
        <w:t>VI. Oświadczenie dotyczące treści wniosku</w:t>
      </w:r>
    </w:p>
    <w:p w14:paraId="4EB2559B" w14:textId="77777777" w:rsidR="0003297D" w:rsidRDefault="0003297D" w:rsidP="0003297D">
      <w:pPr>
        <w:ind w:left="-284"/>
        <w:jc w:val="both"/>
        <w:rPr>
          <w:color w:val="FF0000"/>
          <w:sz w:val="22"/>
          <w:szCs w:val="22"/>
        </w:rPr>
      </w:pPr>
      <w:r>
        <w:t xml:space="preserve">Jestem świadomy/a odpowiedzialności karnej za złożenie fałszywego oświadczenia, zgodnie z art. 151 ust. 3 ustawy z dnia 14 grudnia 2016 roku – Prawo oświatowe (Dz. U. z 2024 r. poz. 737 z </w:t>
      </w:r>
      <w:proofErr w:type="spellStart"/>
      <w:r>
        <w:t>późn</w:t>
      </w:r>
      <w:proofErr w:type="spellEnd"/>
      <w:r>
        <w:t xml:space="preserve">. zm.)    </w:t>
      </w:r>
      <w:r>
        <w:rPr>
          <w:color w:val="5B9BD5"/>
        </w:rPr>
        <w:t xml:space="preserve">         </w:t>
      </w:r>
    </w:p>
    <w:p w14:paraId="2A8AF0F4" w14:textId="77777777" w:rsidR="0003297D" w:rsidRDefault="0003297D" w:rsidP="0003297D">
      <w:pPr>
        <w:spacing w:line="276" w:lineRule="auto"/>
        <w:ind w:left="-284"/>
        <w:jc w:val="both"/>
        <w:rPr>
          <w:color w:val="FF0000"/>
        </w:rPr>
      </w:pPr>
    </w:p>
    <w:p w14:paraId="2F4A8BB8" w14:textId="77777777" w:rsidR="0003297D" w:rsidRDefault="0003297D" w:rsidP="0003297D">
      <w:pPr>
        <w:jc w:val="right"/>
        <w:rPr>
          <w:i/>
          <w:sz w:val="20"/>
          <w:szCs w:val="20"/>
        </w:rPr>
      </w:pPr>
      <w:r>
        <w:t xml:space="preserve">………………………………………………………………..   </w:t>
      </w:r>
      <w:r>
        <w:br/>
      </w:r>
      <w:r>
        <w:rPr>
          <w:i/>
          <w:sz w:val="20"/>
          <w:szCs w:val="20"/>
        </w:rPr>
        <w:t>Czytelny podpis rodziców/opiekunów prawnych*</w:t>
      </w:r>
    </w:p>
    <w:p w14:paraId="59DEEBD5" w14:textId="77777777" w:rsidR="0003297D" w:rsidRDefault="0003297D" w:rsidP="0003297D">
      <w:pPr>
        <w:ind w:hanging="283"/>
        <w:rPr>
          <w:b/>
        </w:rPr>
      </w:pPr>
    </w:p>
    <w:p w14:paraId="580A29FC" w14:textId="77777777" w:rsidR="0003297D" w:rsidRDefault="0003297D" w:rsidP="0003297D">
      <w:pPr>
        <w:ind w:hanging="283"/>
        <w:rPr>
          <w:b/>
        </w:rPr>
      </w:pPr>
      <w:r>
        <w:rPr>
          <w:b/>
        </w:rPr>
        <w:t>VII. Informacja o przetwarzaniu danych osobowych.</w:t>
      </w:r>
    </w:p>
    <w:p w14:paraId="18F9A00F" w14:textId="77777777" w:rsidR="0003297D" w:rsidRDefault="0003297D" w:rsidP="0003297D">
      <w:pPr>
        <w:spacing w:line="276" w:lineRule="auto"/>
        <w:ind w:left="-283"/>
        <w:jc w:val="both"/>
        <w:rPr>
          <w:sz w:val="20"/>
          <w:szCs w:val="20"/>
        </w:rPr>
      </w:pPr>
      <w:bookmarkStart w:id="3" w:name="_heading=h.30j0zll"/>
      <w:bookmarkEnd w:id="3"/>
      <w:r>
        <w:rPr>
          <w:sz w:val="20"/>
          <w:szCs w:val="20"/>
        </w:rPr>
        <w:t>Dane osobowe dotyczące dziecka i jego rodziców/opiekunów prawnych są zbierane na podstawie ustawy z dnia           14 grudnia 2016 roku – Prawo oświatowe, art. 130 ust. 1 i 4, 131, 150, oraz 160</w:t>
      </w:r>
      <w:r>
        <w:rPr>
          <w:color w:val="3C78D8"/>
          <w:sz w:val="20"/>
          <w:szCs w:val="20"/>
        </w:rPr>
        <w:t xml:space="preserve"> </w:t>
      </w:r>
      <w:r>
        <w:rPr>
          <w:sz w:val="20"/>
          <w:szCs w:val="20"/>
        </w:rPr>
        <w:t xml:space="preserve">(Dz. U. z 2024 r. poz. 737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zm.). </w:t>
      </w:r>
    </w:p>
    <w:p w14:paraId="3B7E2E6D" w14:textId="77777777" w:rsidR="0003297D" w:rsidRDefault="0003297D" w:rsidP="0003297D">
      <w:pPr>
        <w:spacing w:line="276" w:lineRule="auto"/>
        <w:ind w:left="-283"/>
        <w:jc w:val="both"/>
        <w:rPr>
          <w:sz w:val="20"/>
          <w:szCs w:val="20"/>
        </w:rPr>
      </w:pPr>
      <w:bookmarkStart w:id="4" w:name="_heading=h.lvhwzmxpu3h9"/>
      <w:bookmarkEnd w:id="4"/>
    </w:p>
    <w:p w14:paraId="72C7D04E" w14:textId="77777777" w:rsidR="0003297D" w:rsidRDefault="0003297D" w:rsidP="0003297D">
      <w:pPr>
        <w:ind w:left="-283"/>
        <w:jc w:val="both"/>
        <w:rPr>
          <w:sz w:val="20"/>
          <w:szCs w:val="20"/>
        </w:rPr>
      </w:pPr>
      <w:r>
        <w:rPr>
          <w:sz w:val="20"/>
          <w:szCs w:val="20"/>
        </w:rPr>
        <w:t>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klauzuli informacyjnej, w tym z informacją o celu i sposobach przetwarzania moich danych osobowych oraz danych mojego dziecka, prawie dostępu do treści danych, prawie ich poprawiania oraz            o obowiązku podania danych i konsekwencjach ich nie podania, a także o prawie wniesienia skargi do organu nadzorczego – Prezesa Urzędu Ochrony Danych Osobowych, gdy uznam, że przetwarzanie danych osobowych narusza przepisy RODO. Klauzula informacyjna została zamieszczona poniżej:</w:t>
      </w:r>
    </w:p>
    <w:p w14:paraId="768F2FD4" w14:textId="77777777" w:rsidR="0003297D" w:rsidRDefault="0003297D" w:rsidP="0003297D">
      <w:pPr>
        <w:jc w:val="both"/>
        <w:rPr>
          <w:sz w:val="20"/>
          <w:szCs w:val="20"/>
        </w:rPr>
      </w:pPr>
    </w:p>
    <w:p w14:paraId="6E2ABCA4" w14:textId="77777777" w:rsidR="0003297D" w:rsidRDefault="0003297D" w:rsidP="0003297D">
      <w:pPr>
        <w:widowControl w:val="0"/>
        <w:pBdr>
          <w:bottom w:val="single" w:sz="2" w:space="0" w:color="00000A" w:shadow="1"/>
        </w:pBdr>
        <w:jc w:val="center"/>
        <w:rPr>
          <w:b/>
          <w:sz w:val="22"/>
          <w:szCs w:val="22"/>
        </w:rPr>
      </w:pPr>
    </w:p>
    <w:p w14:paraId="7893DDAE" w14:textId="77777777" w:rsidR="0003297D" w:rsidRDefault="0003297D" w:rsidP="0003297D">
      <w:pPr>
        <w:widowControl w:val="0"/>
        <w:pBdr>
          <w:bottom w:val="single" w:sz="4" w:space="0" w:color="00000A"/>
        </w:pBdr>
        <w:jc w:val="center"/>
        <w:rPr>
          <w:b/>
        </w:rPr>
      </w:pPr>
    </w:p>
    <w:p w14:paraId="5BAC5106" w14:textId="77777777" w:rsidR="0003297D" w:rsidRDefault="0003297D" w:rsidP="0003297D">
      <w:pPr>
        <w:widowControl w:val="0"/>
        <w:pBdr>
          <w:bottom w:val="single" w:sz="4" w:space="0" w:color="00000A"/>
        </w:pBdr>
        <w:jc w:val="center"/>
        <w:rPr>
          <w:b/>
        </w:rPr>
      </w:pPr>
      <w:r>
        <w:rPr>
          <w:b/>
        </w:rPr>
        <w:t>KLAUZULA INFORMACYJNA</w:t>
      </w:r>
    </w:p>
    <w:p w14:paraId="7CAD33E9" w14:textId="77777777" w:rsidR="0003297D" w:rsidRDefault="0003297D" w:rsidP="0003297D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 związku z realizacją zadań statutowych szkoły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dotyczących przetwarzania danych osobowych na podstawie art. 13 Ogólnego Rozporządzenia o ochronie danych osobowych z dnia 27 kwietnia 2016 roku (Dz. Urz. UE L 119 z 04.05.2016 r.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 informuję, że:</w:t>
      </w:r>
    </w:p>
    <w:p w14:paraId="1BAD5E98" w14:textId="77777777" w:rsidR="0003297D" w:rsidRDefault="0003297D" w:rsidP="0003297D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Administratorem, czyli podmiotem decydującym o tym, jak będą wykorzystywane Państwa dane osobowe oraz dane dzieci (kandydatów) jest Szkoła Podstawowa im, Krzysztofa Kamila Baczyńskiego w Wymysłowie, w imieniu, której działa Dyrektor Szkoły. </w:t>
      </w:r>
    </w:p>
    <w:p w14:paraId="6512A4E3" w14:textId="77777777" w:rsidR="0003297D" w:rsidRDefault="0003297D" w:rsidP="0003297D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 Administratorem można się skontaktować drogą tradycyjną na adres Szkoły: 96-500 Sochaczew, Wymysłów 17 lub pocztą elektroniczną: </w:t>
      </w:r>
      <w:hyperlink r:id="rId5" w:history="1">
        <w:r w:rsidRPr="00D85C8F">
          <w:rPr>
            <w:rStyle w:val="Hipercze"/>
            <w:sz w:val="20"/>
            <w:szCs w:val="20"/>
          </w:rPr>
          <w:t>wyms@op.pl</w:t>
        </w:r>
      </w:hyperlink>
      <w:r>
        <w:rPr>
          <w:sz w:val="20"/>
          <w:szCs w:val="20"/>
        </w:rPr>
        <w:t xml:space="preserve"> oraz telefonicznie: 46-861-94-06.</w:t>
      </w:r>
    </w:p>
    <w:p w14:paraId="174C9719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zagwarantowania bezpieczeństwa Państwa danych osobowych oraz danych dzieci (kandydatów) wyznaczono Inspektora Ochrony Danych (IOD), z którym można się kontaktować w sprawach dotyczących swoich danych osobowych za pośrednictwem poczty elektronicznej: </w:t>
      </w:r>
      <w:hyperlink r:id="rId6" w:history="1">
        <w:r>
          <w:rPr>
            <w:rStyle w:val="Hipercze"/>
            <w:sz w:val="20"/>
            <w:szCs w:val="20"/>
          </w:rPr>
          <w:t>iod@audyt-partner.com</w:t>
        </w:r>
      </w:hyperlink>
      <w:r>
        <w:rPr>
          <w:sz w:val="20"/>
          <w:szCs w:val="20"/>
        </w:rPr>
        <w:t xml:space="preserve"> lub wysyłając pisemną korespondencję na adres Szkoły: 96-500 Sochaczew, Wymysłów 17 z dopiskiem </w:t>
      </w:r>
      <w:r>
        <w:rPr>
          <w:i/>
          <w:sz w:val="20"/>
          <w:szCs w:val="20"/>
        </w:rPr>
        <w:t>„Inspektor Ochrony Danych”</w:t>
      </w:r>
      <w:r>
        <w:rPr>
          <w:sz w:val="20"/>
          <w:szCs w:val="20"/>
        </w:rPr>
        <w:t xml:space="preserve">. </w:t>
      </w:r>
    </w:p>
    <w:p w14:paraId="704D4C82" w14:textId="77777777" w:rsidR="0003297D" w:rsidRDefault="0003297D" w:rsidP="0003297D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Należy pamiętać, że służy on wyłącznie do kontaktu w sprawach związanych bezpośrednio z przetwarzaniem danych osobowych. IOD nie posiada i nie udziela informacji dotyczących przebiegu procesu zapisów, w szczególności informacji o statusie zgłoszenia, kryteriach ani wynikach zapisów.</w:t>
      </w:r>
    </w:p>
    <w:p w14:paraId="607CFA6E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rodziców/opiekunów prawnych oraz dane kandydatów będą przetwarzane w celu:</w:t>
      </w:r>
    </w:p>
    <w:p w14:paraId="35A03AAF" w14:textId="77777777" w:rsidR="0003297D" w:rsidRDefault="0003297D" w:rsidP="0003297D">
      <w:pPr>
        <w:numPr>
          <w:ilvl w:val="0"/>
          <w:numId w:val="4"/>
        </w:numPr>
        <w:spacing w:line="244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rekrutacji dzieci (kandydatów) do oddziału przedszkolnego w publicznej szkole podstawowej (art. 6 ust. 1 lit. c oraz art. 9 ust. 2 lit. b RODO), </w:t>
      </w:r>
    </w:p>
    <w:p w14:paraId="5EF8148E" w14:textId="77777777" w:rsidR="0003297D" w:rsidRDefault="0003297D" w:rsidP="0003297D">
      <w:pPr>
        <w:numPr>
          <w:ilvl w:val="0"/>
          <w:numId w:val="4"/>
        </w:numPr>
        <w:spacing w:line="244" w:lineRule="auto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realizacji zadań związanych z wypełnieniem obowiązku rocznego przygotowania przedszkolnego (art. 6 ust. 1 lit. c oraz art. 9 ust. 2 lit. b RODO), </w:t>
      </w:r>
    </w:p>
    <w:p w14:paraId="6E396247" w14:textId="77777777" w:rsidR="0003297D" w:rsidRDefault="0003297D" w:rsidP="0003297D">
      <w:pPr>
        <w:spacing w:line="24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na podstawie ustawy z dnia 14 grudnia 2016 roku – Prawo oświatowe (Dz. U. z 2024 r. poz. 737 z 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zm.).</w:t>
      </w:r>
    </w:p>
    <w:p w14:paraId="2A7C1DB4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kandydatów zgromadzone w celach postępowania rekrutacyjnego do oddziału przedszkolnego w publicznej szkole podstawowej oraz dokumentacja z postępowania rekrutacyjnego będzie przechowywana nie dłużej niż do końca okresu, w którym uczeń korzysta z wychowania przedszkolnego w oddziale przedszkolnym w Szkole. 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 </w:t>
      </w:r>
    </w:p>
    <w:p w14:paraId="768C490C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Państwa oraz kandydatów danych osobowych będą: </w:t>
      </w:r>
    </w:p>
    <w:p w14:paraId="7EDB3636" w14:textId="77777777" w:rsidR="0003297D" w:rsidRDefault="0003297D" w:rsidP="0003297D">
      <w:pPr>
        <w:numPr>
          <w:ilvl w:val="0"/>
          <w:numId w:val="5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uprawnione na podstawie przepisów prawa tj.: organy władzy publicznej oraz podmioty wykonujące zadania publiczne lub działające na zlecenie organów władzy publicznej, w zakresie                   i celach, które wynikają z przepisów prawa powszechnie obowiązującego. </w:t>
      </w:r>
    </w:p>
    <w:p w14:paraId="3ABBA257" w14:textId="77777777" w:rsidR="0003297D" w:rsidRDefault="0003297D" w:rsidP="0003297D">
      <w:pPr>
        <w:numPr>
          <w:ilvl w:val="0"/>
          <w:numId w:val="5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kontaktu w formie tradycyjnej odbiorcą będzie Poczta Polska. </w:t>
      </w:r>
    </w:p>
    <w:p w14:paraId="4B4FACA9" w14:textId="77777777" w:rsidR="0003297D" w:rsidRDefault="0003297D" w:rsidP="0003297D">
      <w:pPr>
        <w:numPr>
          <w:ilvl w:val="0"/>
          <w:numId w:val="5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 przypadku komunikacji drogą elektroniczną odbiorcą Państwa danych osobowych będzie operator poczty elektronicznej </w:t>
      </w:r>
      <w:r>
        <w:t xml:space="preserve">oraz </w:t>
      </w:r>
      <w:r>
        <w:rPr>
          <w:sz w:val="20"/>
          <w:szCs w:val="20"/>
        </w:rPr>
        <w:t>Poczta Polska S.A., będąca publicznym dostawcą e-Doręczeń.</w:t>
      </w:r>
    </w:p>
    <w:p w14:paraId="4A9FAD0E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Podanie danych zawartych we wniosku jest konieczne dla uczestniczenia w procesie rekrutacyjnym do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oddziału przedszkolnego w publicznej szkole podstawowej, a konsekwencją ich nie podania będzie brak możliwości przyjęcia Państwa dziecka do oddziału przedszkolnego. </w:t>
      </w:r>
    </w:p>
    <w:p w14:paraId="6ABECDDF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Informacje dotyczące prowadzonego postępowania zapisów do oddziału przedszkolnego w publicznej szkole podstawowej, w tym w szczególności informacje o fakcie zakwalifikowania i przyjęcia dziecka będą ogłoszone w liście opublikowanej na tablicy ogłoszeń Szkoły poprzez podanie imienia i nazwiska kandydata. </w:t>
      </w:r>
    </w:p>
    <w:p w14:paraId="34ECD168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ani do organizacji międzynarodowej.</w:t>
      </w:r>
    </w:p>
    <w:p w14:paraId="7C2A641C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Prawnym opiekunom kandydata przysługuje prawo dostępu do danych osobowych dziecka, żądania ich sprostowania lub usunięcia. Wniesienie żądania usunięcia danych jest równoznaczne z rezygnacją z udziału w procesie zapisów do oddziału przedszkolnego przy Szkole. Ponadto przysługuje im prawo do żądania ograniczenia przetwarzania w przypadkach określonych w art. 18 RODO.</w:t>
      </w:r>
    </w:p>
    <w:p w14:paraId="014F8481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ramach prowadzenia procesu rekrutacji do Szkoły dane nie są przetwarzane na podstawie art. 6 ust. 1 lit. e) lub f) RODO, zatem prawo do wniesienia sprzeciwu na podstawie art. 21 RODO nie będzie mogło być zrealizowane. Podobnie ze względu na fakt, iż jedyną podstawą prawną przetwarzania danych w procesie naboru jest art. 6 ust. 1 lit. c) RODO nie będzie mogło być zrealizowane prawo do przenoszenia danych na podstawie art. 20 RODO.</w:t>
      </w:r>
    </w:p>
    <w:p w14:paraId="629B05EE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przetwarzania danych na potrzeby procesu rekrutacji do oddziału przedszkolnego w publicznej szkole podstawowej nie dochodzi do wyłącznie zautomatyzowanego podejmowania decyzji ani do profilowania, o których mowa w art. 22 ust. 1 i 4 RODO. Oznacza to, że żadne decyzje dotyczące przyjęcia do szkoły nie zapadają wyłącznie automatycznie oraz że nie buduje się żadnych profili kandydatów.</w:t>
      </w:r>
    </w:p>
    <w:p w14:paraId="703F56B9" w14:textId="77777777" w:rsidR="0003297D" w:rsidRDefault="0003297D" w:rsidP="0003297D">
      <w:pPr>
        <w:numPr>
          <w:ilvl w:val="0"/>
          <w:numId w:val="3"/>
        </w:numPr>
        <w:spacing w:line="244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Przysługuje Pani/ Panu prawo do wniesienia skargi do organu nadzorczego - Prezesa Urzędu Ochrony Danych Osobowych, ul. Stawki 2, 00-193 Warszawa.</w:t>
      </w:r>
    </w:p>
    <w:p w14:paraId="48EEE5A7" w14:textId="77777777" w:rsidR="0003297D" w:rsidRDefault="0003297D" w:rsidP="0003297D">
      <w:pPr>
        <w:spacing w:line="244" w:lineRule="auto"/>
        <w:jc w:val="both"/>
        <w:rPr>
          <w:b/>
          <w:sz w:val="22"/>
          <w:szCs w:val="22"/>
        </w:rPr>
      </w:pPr>
    </w:p>
    <w:p w14:paraId="0FED079F" w14:textId="77777777" w:rsidR="0003297D" w:rsidRDefault="0003297D" w:rsidP="0003297D">
      <w:pPr>
        <w:ind w:left="360"/>
        <w:jc w:val="both"/>
        <w:rPr>
          <w:color w:val="000000"/>
          <w:sz w:val="20"/>
          <w:szCs w:val="20"/>
        </w:rPr>
      </w:pPr>
    </w:p>
    <w:p w14:paraId="134A0AF9" w14:textId="77777777" w:rsidR="0003297D" w:rsidRDefault="0003297D" w:rsidP="0003297D">
      <w:pPr>
        <w:ind w:left="360"/>
        <w:jc w:val="both"/>
        <w:rPr>
          <w:color w:val="000000"/>
          <w:sz w:val="20"/>
          <w:szCs w:val="20"/>
        </w:rPr>
      </w:pPr>
    </w:p>
    <w:p w14:paraId="1A93AC61" w14:textId="77777777" w:rsidR="0003297D" w:rsidRDefault="0003297D" w:rsidP="0003297D">
      <w:pPr>
        <w:widowControl w:val="0"/>
        <w:spacing w:line="360" w:lineRule="auto"/>
        <w:ind w:left="3540" w:hanging="3540"/>
        <w:rPr>
          <w:color w:val="000000"/>
          <w:sz w:val="22"/>
          <w:szCs w:val="22"/>
        </w:rPr>
      </w:pPr>
      <w:r>
        <w:rPr>
          <w:color w:val="000000"/>
        </w:rPr>
        <w:t xml:space="preserve">Data...........................          </w:t>
      </w:r>
    </w:p>
    <w:p w14:paraId="2E48C860" w14:textId="77777777" w:rsidR="0003297D" w:rsidRDefault="0003297D" w:rsidP="0003297D">
      <w:pPr>
        <w:widowControl w:val="0"/>
        <w:spacing w:line="360" w:lineRule="auto"/>
        <w:ind w:left="3540" w:hanging="3540"/>
        <w:jc w:val="right"/>
        <w:rPr>
          <w:color w:val="000000"/>
        </w:rPr>
      </w:pPr>
      <w:r>
        <w:rPr>
          <w:color w:val="000000"/>
        </w:rPr>
        <w:t xml:space="preserve"> Podpis MATKI/OPIEKUNA PRAWNEGO*........................................</w:t>
      </w:r>
    </w:p>
    <w:p w14:paraId="393BDB20" w14:textId="77777777" w:rsidR="0003297D" w:rsidRDefault="0003297D" w:rsidP="0003297D">
      <w:pPr>
        <w:widowControl w:val="0"/>
        <w:spacing w:line="360" w:lineRule="auto"/>
        <w:jc w:val="right"/>
        <w:rPr>
          <w:rFonts w:ascii="Calibri" w:eastAsia="Calibri" w:hAnsi="Calibri" w:cs="Calibri"/>
        </w:rPr>
      </w:pPr>
    </w:p>
    <w:p w14:paraId="485222B5" w14:textId="77777777" w:rsidR="0003297D" w:rsidRDefault="0003297D" w:rsidP="0003297D">
      <w:pPr>
        <w:widowControl w:val="0"/>
        <w:spacing w:line="360" w:lineRule="auto"/>
        <w:jc w:val="right"/>
        <w:rPr>
          <w:color w:val="000000"/>
        </w:rPr>
      </w:pPr>
      <w:r>
        <w:rPr>
          <w:color w:val="000000"/>
        </w:rPr>
        <w:t>Podpis OJCA/OPIEKUNA PRAWNEGO*..........................................</w:t>
      </w:r>
    </w:p>
    <w:p w14:paraId="120A498E" w14:textId="77777777" w:rsidR="0003297D" w:rsidRDefault="0003297D" w:rsidP="0003297D">
      <w:pPr>
        <w:widowControl w:val="0"/>
        <w:pBdr>
          <w:bottom w:val="single" w:sz="2" w:space="0" w:color="00000A" w:shadow="1"/>
        </w:pBdr>
        <w:rPr>
          <w:rFonts w:ascii="Calibri" w:eastAsia="Calibri" w:hAnsi="Calibri" w:cs="Calibri"/>
          <w:color w:val="FF0000"/>
        </w:rPr>
      </w:pPr>
    </w:p>
    <w:p w14:paraId="2FB49139" w14:textId="77777777" w:rsidR="0003297D" w:rsidRDefault="0003297D" w:rsidP="0003297D">
      <w:pPr>
        <w:widowControl w:val="0"/>
        <w:pBdr>
          <w:bottom w:val="single" w:sz="2" w:space="0" w:color="00000A" w:shadow="1"/>
        </w:pBdr>
        <w:rPr>
          <w:color w:val="FF0000"/>
        </w:rPr>
      </w:pPr>
    </w:p>
    <w:p w14:paraId="3D33F9DF" w14:textId="77777777" w:rsidR="0003297D" w:rsidRDefault="0003297D" w:rsidP="0003297D">
      <w:pPr>
        <w:widowControl w:val="0"/>
        <w:pBdr>
          <w:bottom w:val="single" w:sz="2" w:space="0" w:color="00000A" w:shadow="1"/>
        </w:pBdr>
      </w:pPr>
    </w:p>
    <w:p w14:paraId="0933FA5A" w14:textId="77777777" w:rsidR="0003297D" w:rsidRDefault="0003297D" w:rsidP="0003297D">
      <w:pPr>
        <w:widowControl w:val="0"/>
        <w:pBdr>
          <w:bottom w:val="single" w:sz="2" w:space="0" w:color="00000A" w:shadow="1"/>
        </w:pBdr>
      </w:pPr>
    </w:p>
    <w:p w14:paraId="2A17F343" w14:textId="77777777" w:rsidR="0003297D" w:rsidRDefault="0003297D" w:rsidP="0003297D">
      <w:pPr>
        <w:widowControl w:val="0"/>
        <w:pBdr>
          <w:bottom w:val="single" w:sz="2" w:space="0" w:color="00000A" w:shadow="1"/>
        </w:pBdr>
      </w:pPr>
    </w:p>
    <w:p w14:paraId="73DC1D64" w14:textId="77777777" w:rsidR="0003297D" w:rsidRDefault="0003297D" w:rsidP="0003297D">
      <w:pPr>
        <w:widowControl w:val="0"/>
        <w:pBdr>
          <w:bottom w:val="single" w:sz="2" w:space="0" w:color="00000A" w:shadow="1"/>
        </w:pBdr>
      </w:pPr>
    </w:p>
    <w:p w14:paraId="5E606D2D" w14:textId="77777777" w:rsidR="0003297D" w:rsidRDefault="0003297D" w:rsidP="0003297D">
      <w:pPr>
        <w:widowControl w:val="0"/>
        <w:pBdr>
          <w:bottom w:val="single" w:sz="2" w:space="0" w:color="00000A" w:shadow="1"/>
        </w:pBdr>
      </w:pPr>
    </w:p>
    <w:p w14:paraId="34494E43" w14:textId="77777777" w:rsidR="0003297D" w:rsidRDefault="0003297D" w:rsidP="0003297D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  <w:sz w:val="20"/>
          <w:szCs w:val="20"/>
        </w:rPr>
      </w:pPr>
    </w:p>
    <w:p w14:paraId="7B4C1DED" w14:textId="77777777" w:rsidR="0003297D" w:rsidRDefault="0003297D" w:rsidP="0003297D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32251924" w14:textId="77777777" w:rsidR="0003297D" w:rsidRDefault="0003297D" w:rsidP="0003297D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54424049" w14:textId="77777777" w:rsidR="0003297D" w:rsidRDefault="0003297D" w:rsidP="0003297D">
      <w:pPr>
        <w:widowControl w:val="0"/>
        <w:tabs>
          <w:tab w:val="left" w:pos="3136"/>
          <w:tab w:val="left" w:pos="4140"/>
        </w:tabs>
        <w:jc w:val="center"/>
        <w:rPr>
          <w:b/>
          <w:smallCaps/>
          <w:color w:val="000000"/>
        </w:rPr>
      </w:pPr>
    </w:p>
    <w:p w14:paraId="0CA911EE" w14:textId="77777777" w:rsidR="0003297D" w:rsidRDefault="0003297D" w:rsidP="0003297D">
      <w:pPr>
        <w:widowControl w:val="0"/>
        <w:tabs>
          <w:tab w:val="left" w:pos="3136"/>
          <w:tab w:val="left" w:pos="4140"/>
        </w:tabs>
        <w:jc w:val="center"/>
        <w:rPr>
          <w:color w:val="000000"/>
          <w:sz w:val="16"/>
          <w:szCs w:val="16"/>
        </w:rPr>
      </w:pPr>
      <w:r>
        <w:rPr>
          <w:b/>
          <w:smallCaps/>
          <w:color w:val="000000"/>
        </w:rPr>
        <w:t>DECYZJA DYREKTORA O PRZYJĘCIU DO SZKOŁY</w:t>
      </w:r>
    </w:p>
    <w:p w14:paraId="4D219008" w14:textId="77777777" w:rsidR="0003297D" w:rsidRDefault="0003297D" w:rsidP="0003297D">
      <w:pPr>
        <w:widowControl w:val="0"/>
        <w:tabs>
          <w:tab w:val="left" w:pos="3136"/>
          <w:tab w:val="left" w:pos="4140"/>
        </w:tabs>
        <w:jc w:val="center"/>
        <w:rPr>
          <w:color w:val="000000"/>
        </w:rPr>
      </w:pPr>
      <w:r>
        <w:rPr>
          <w:color w:val="000000"/>
        </w:rPr>
        <w:t>POZYTYWNA / NEGATYWNA*</w:t>
      </w:r>
    </w:p>
    <w:p w14:paraId="1B9F6211" w14:textId="77777777" w:rsidR="0003297D" w:rsidRDefault="0003297D" w:rsidP="0003297D">
      <w:pPr>
        <w:widowControl w:val="0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C81F3E0" w14:textId="77777777" w:rsidR="0003297D" w:rsidRDefault="0003297D" w:rsidP="0003297D">
      <w:pPr>
        <w:widowControl w:val="0"/>
        <w:rPr>
          <w:color w:val="000000"/>
        </w:rPr>
      </w:pPr>
    </w:p>
    <w:p w14:paraId="3075C014" w14:textId="77777777" w:rsidR="0003297D" w:rsidRDefault="0003297D" w:rsidP="0003297D">
      <w:pPr>
        <w:widowControl w:val="0"/>
        <w:ind w:left="5664" w:firstLine="707"/>
        <w:rPr>
          <w:color w:val="000000"/>
        </w:rPr>
      </w:pPr>
    </w:p>
    <w:p w14:paraId="305681BA" w14:textId="77777777" w:rsidR="0003297D" w:rsidRDefault="0003297D" w:rsidP="0003297D">
      <w:pPr>
        <w:widowControl w:val="0"/>
        <w:ind w:left="5664" w:firstLine="707"/>
        <w:rPr>
          <w:color w:val="000000"/>
        </w:rPr>
      </w:pPr>
      <w:r>
        <w:rPr>
          <w:color w:val="000000"/>
        </w:rPr>
        <w:t>……………………………</w:t>
      </w:r>
    </w:p>
    <w:p w14:paraId="01BB9AD6" w14:textId="77777777" w:rsidR="0003297D" w:rsidRDefault="0003297D" w:rsidP="0003297D">
      <w:pPr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/data i podpis dyrektora/</w:t>
      </w:r>
    </w:p>
    <w:p w14:paraId="152FA430" w14:textId="77777777" w:rsidR="0003297D" w:rsidRDefault="0003297D" w:rsidP="0003297D">
      <w:pPr>
        <w:widowControl w:val="0"/>
        <w:rPr>
          <w:color w:val="000000"/>
        </w:rPr>
      </w:pPr>
    </w:p>
    <w:p w14:paraId="5FBA91DD" w14:textId="77777777" w:rsidR="0003297D" w:rsidRDefault="0003297D" w:rsidP="0003297D">
      <w:pPr>
        <w:widowControl w:val="0"/>
        <w:rPr>
          <w:color w:val="000000"/>
        </w:rPr>
      </w:pPr>
    </w:p>
    <w:p w14:paraId="137AC69F" w14:textId="77777777" w:rsidR="0003297D" w:rsidRDefault="0003297D" w:rsidP="0003297D">
      <w:pPr>
        <w:widowControl w:val="0"/>
        <w:rPr>
          <w:color w:val="000000"/>
        </w:rPr>
      </w:pPr>
    </w:p>
    <w:p w14:paraId="6822747C" w14:textId="77777777" w:rsidR="0003297D" w:rsidRDefault="0003297D" w:rsidP="0003297D">
      <w:pPr>
        <w:widowControl w:val="0"/>
        <w:rPr>
          <w:color w:val="000000"/>
        </w:rPr>
      </w:pPr>
    </w:p>
    <w:p w14:paraId="0CDBB821" w14:textId="77777777" w:rsidR="0003297D" w:rsidRDefault="0003297D" w:rsidP="0003297D">
      <w:pPr>
        <w:widowControl w:val="0"/>
        <w:rPr>
          <w:color w:val="000000"/>
        </w:rPr>
      </w:pPr>
    </w:p>
    <w:p w14:paraId="64337FDC" w14:textId="77777777" w:rsidR="0003297D" w:rsidRDefault="0003297D" w:rsidP="0003297D">
      <w:pPr>
        <w:widowControl w:val="0"/>
        <w:rPr>
          <w:color w:val="000000"/>
        </w:rPr>
      </w:pPr>
      <w:r>
        <w:rPr>
          <w:color w:val="000000"/>
        </w:rPr>
        <w:t>-------------------------------------</w:t>
      </w:r>
    </w:p>
    <w:p w14:paraId="26BD0BC4" w14:textId="77777777" w:rsidR="0003297D" w:rsidRPr="000F3DE6" w:rsidRDefault="0003297D" w:rsidP="0003297D">
      <w:pPr>
        <w:widowControl w:val="0"/>
        <w:rPr>
          <w:color w:val="000000"/>
        </w:rPr>
      </w:pPr>
      <w:r>
        <w:rPr>
          <w:color w:val="000000"/>
          <w:sz w:val="16"/>
          <w:szCs w:val="16"/>
        </w:rPr>
        <w:t>* niepotrzebne skreślić</w:t>
      </w:r>
    </w:p>
    <w:p w14:paraId="438699EA" w14:textId="77777777" w:rsidR="00EE1D01" w:rsidRDefault="00EE1D01"/>
    <w:sectPr w:rsidR="00EE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EF1"/>
    <w:multiLevelType w:val="multilevel"/>
    <w:tmpl w:val="D28250A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66B7FA6"/>
    <w:multiLevelType w:val="multilevel"/>
    <w:tmpl w:val="BE7631A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CE46F02"/>
    <w:multiLevelType w:val="multilevel"/>
    <w:tmpl w:val="D918F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D11AB3"/>
    <w:multiLevelType w:val="multilevel"/>
    <w:tmpl w:val="13A85C9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C1C1D85"/>
    <w:multiLevelType w:val="multilevel"/>
    <w:tmpl w:val="5C1C2600"/>
    <w:lvl w:ilvl="0">
      <w:start w:val="1"/>
      <w:numFmt w:val="decimal"/>
      <w:lvlText w:val="%1."/>
      <w:lvlJc w:val="left"/>
      <w:pPr>
        <w:ind w:left="644" w:hanging="359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7D"/>
    <w:rsid w:val="0003297D"/>
    <w:rsid w:val="00E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0999"/>
  <w15:chartTrackingRefBased/>
  <w15:docId w15:val="{BA2BC462-D7FC-4FE6-B4CD-AB4EFAFC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2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udyt-partner.com" TargetMode="External"/><Relationship Id="rId5" Type="http://schemas.openxmlformats.org/officeDocument/2006/relationships/hyperlink" Target="mailto:wyms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2025-02-13T08:24:00Z</dcterms:created>
  <dcterms:modified xsi:type="dcterms:W3CDTF">2025-02-13T08:25:00Z</dcterms:modified>
</cp:coreProperties>
</file>